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widowControl w:val="1"/>
        <w:tabs>
          <w:tab w:val="left" w:leader="none" w:pos="1440"/>
          <w:tab w:val="center" w:leader="none" w:pos="4680"/>
        </w:tabs>
        <w:ind w:left="1440" w:hanging="144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A6010.3.1</w:t>
        <w:tab/>
        <w:t xml:space="preserve">OUTSTANDING BUSINESS EDUCATOR</w:t>
      </w:r>
    </w:p>
    <w:p w:rsidR="00000000" w:rsidDel="00000000" w:rsidP="00000000" w:rsidRDefault="00000000" w:rsidRPr="00000000" w14:paraId="00000002">
      <w:pPr>
        <w:pageBreakBefore w:val="0"/>
        <w:widowControl w:val="1"/>
        <w:ind w:left="360" w:hanging="27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BUSINESS EDUCATION ASSOCIATION</w:t>
      </w:r>
    </w:p>
    <w:p w:rsidR="00000000" w:rsidDel="00000000" w:rsidP="00000000" w:rsidRDefault="00000000" w:rsidRPr="00000000" w14:paraId="00000004">
      <w:pPr>
        <w:widowControl w:val="1"/>
        <w:tabs>
          <w:tab w:val="center" w:leader="none" w:pos="4968"/>
        </w:tabs>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5">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6">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7">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9">
      <w:pPr>
        <w:pageBreakBefore w:val="0"/>
        <w:widowControl w:val="1"/>
        <w:tabs>
          <w:tab w:val="left" w:leader="none" w:pos="36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pageBreakBefore w:val="0"/>
        <w:widowControl w:val="1"/>
        <w:tabs>
          <w:tab w:val="left" w:leader="none" w:pos="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B">
      <w:pPr>
        <w:pageBreakBefore w:val="0"/>
        <w:widowControl w:val="1"/>
        <w:tabs>
          <w:tab w:val="left" w:leader="none" w:pos="360"/>
        </w:tabs>
        <w:rPr>
          <w:rFonts w:ascii="Arial" w:cs="Arial" w:eastAsia="Arial" w:hAnsi="Arial"/>
          <w:b w:val="1"/>
        </w:rPr>
      </w:pPr>
      <w:r w:rsidDel="00000000" w:rsidR="00000000" w:rsidRPr="00000000">
        <w:rPr>
          <w:rtl w:val="0"/>
        </w:rPr>
      </w:r>
    </w:p>
    <w:p w:rsidR="00000000" w:rsidDel="00000000" w:rsidP="00000000" w:rsidRDefault="00000000" w:rsidRPr="00000000" w14:paraId="0000000C">
      <w:pPr>
        <w:pageBreakBefore w:val="0"/>
        <w:widowControl w:val="1"/>
        <w:numPr>
          <w:ilvl w:val="0"/>
          <w:numId w:val="4"/>
        </w:numPr>
        <w:tabs>
          <w:tab w:val="left" w:leader="none" w:pos="360"/>
        </w:tabs>
        <w:ind w:left="360" w:hanging="360"/>
        <w:rPr>
          <w:rFonts w:ascii="Arial" w:cs="Arial" w:eastAsia="Arial" w:hAnsi="Arial"/>
        </w:rPr>
      </w:pPr>
      <w:r w:rsidDel="00000000" w:rsidR="00000000" w:rsidRPr="00000000">
        <w:rPr>
          <w:rFonts w:ascii="Arial" w:cs="Arial" w:eastAsia="Arial" w:hAnsi="Arial"/>
          <w:rtl w:val="0"/>
        </w:rPr>
        <w:t xml:space="preserve">Nominations can be made for the following levels:</w:t>
      </w:r>
      <w:r w:rsidDel="00000000" w:rsidR="00000000" w:rsidRPr="00000000">
        <w:rPr>
          <w:rtl w:val="0"/>
        </w:rPr>
      </w:r>
    </w:p>
    <w:p w:rsidR="00000000" w:rsidDel="00000000" w:rsidP="00000000" w:rsidRDefault="00000000" w:rsidRPr="00000000" w14:paraId="0000000D">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Elementary/Middle/Junior High School Level</w:t>
      </w:r>
      <w:r w:rsidDel="00000000" w:rsidR="00000000" w:rsidRPr="00000000">
        <w:rPr>
          <w:rtl w:val="0"/>
        </w:rPr>
      </w:r>
    </w:p>
    <w:p w:rsidR="00000000" w:rsidDel="00000000" w:rsidP="00000000" w:rsidRDefault="00000000" w:rsidRPr="00000000" w14:paraId="0000000E">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High School Level</w:t>
      </w:r>
      <w:r w:rsidDel="00000000" w:rsidR="00000000" w:rsidRPr="00000000">
        <w:rPr>
          <w:rtl w:val="0"/>
        </w:rPr>
      </w:r>
    </w:p>
    <w:p w:rsidR="00000000" w:rsidDel="00000000" w:rsidP="00000000" w:rsidRDefault="00000000" w:rsidRPr="00000000" w14:paraId="0000000F">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Postsecondary Level</w:t>
      </w:r>
      <w:r w:rsidDel="00000000" w:rsidR="00000000" w:rsidRPr="00000000">
        <w:rPr>
          <w:rtl w:val="0"/>
        </w:rPr>
      </w:r>
    </w:p>
    <w:p w:rsidR="00000000" w:rsidDel="00000000" w:rsidP="00000000" w:rsidRDefault="00000000" w:rsidRPr="00000000" w14:paraId="00000010">
      <w:pPr>
        <w:pageBreakBefore w:val="0"/>
        <w:widowControl w:val="1"/>
        <w:numPr>
          <w:ilvl w:val="1"/>
          <w:numId w:val="4"/>
        </w:numPr>
        <w:tabs>
          <w:tab w:val="left" w:leader="none" w:pos="360"/>
        </w:tabs>
        <w:ind w:left="1440" w:hanging="360"/>
        <w:rPr>
          <w:rFonts w:ascii="Arial" w:cs="Arial" w:eastAsia="Arial" w:hAnsi="Arial"/>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Senior College/Collegiate/University Level</w:t>
      </w:r>
      <w:r w:rsidDel="00000000" w:rsidR="00000000" w:rsidRPr="00000000">
        <w:rPr>
          <w:rtl w:val="0"/>
        </w:rPr>
      </w:r>
    </w:p>
    <w:p w:rsidR="00000000" w:rsidDel="00000000" w:rsidP="00000000" w:rsidRDefault="00000000" w:rsidRPr="00000000" w14:paraId="00000011">
      <w:pPr>
        <w:widowControl w:val="1"/>
        <w:numPr>
          <w:ilvl w:val="0"/>
          <w:numId w:val="4"/>
        </w:numPr>
        <w:tabs>
          <w:tab w:val="right" w:leader="none" w:pos="9360"/>
        </w:tabs>
        <w:ind w:left="360" w:hanging="360"/>
        <w:rPr>
          <w:rFonts w:ascii="Arial" w:cs="Arial" w:eastAsia="Arial" w:hAnsi="Arial"/>
        </w:rPr>
      </w:pPr>
      <w:r w:rsidDel="00000000" w:rsidR="00000000" w:rsidRPr="00000000">
        <w:rPr>
          <w:rFonts w:ascii="Arial" w:cs="Arial" w:eastAsia="Arial" w:hAnsi="Arial"/>
          <w:rtl w:val="0"/>
        </w:rPr>
        <w:t xml:space="preserve">This nominee shall be a business educator who must be a member of WBEA/NBEA.</w:t>
      </w:r>
    </w:p>
    <w:p w:rsidR="00000000" w:rsidDel="00000000" w:rsidP="00000000" w:rsidRDefault="00000000" w:rsidRPr="00000000" w14:paraId="00000012">
      <w:pPr>
        <w:pageBreakBefore w:val="0"/>
        <w:widowControl w:val="1"/>
        <w:tabs>
          <w:tab w:val="left" w:leader="none" w:pos="360"/>
        </w:tabs>
        <w:ind w:hanging="274"/>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14">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6">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WBEA Outstanding Business Educator Award Nomination form must be used. </w:t>
      </w:r>
    </w:p>
    <w:p w:rsidR="00000000" w:rsidDel="00000000" w:rsidP="00000000" w:rsidRDefault="00000000" w:rsidRPr="00000000" w14:paraId="00000017">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a maximum of three (3) supporting letters should be attached.  One (1) electronic copy of the nomination is to be submitted.  </w:t>
      </w:r>
    </w:p>
    <w:p w:rsidR="00000000" w:rsidDel="00000000" w:rsidP="00000000" w:rsidRDefault="00000000" w:rsidRPr="00000000" w14:paraId="00000018">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9">
      <w:pPr>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w:t>
      </w:r>
    </w:p>
    <w:p w:rsidR="00000000" w:rsidDel="00000000" w:rsidP="00000000" w:rsidRDefault="00000000" w:rsidRPr="00000000" w14:paraId="0000001A">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B">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C">
      <w:pPr>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D">
      <w:pPr>
        <w:pageBreakBefore w:val="0"/>
        <w:widowControl w:val="1"/>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Eligibility for Consideration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 must be a member of WBEA/NBEA and of his/her/their S/T/P association for a minimum of two (2) years.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 should be currently teaching at the level for which he/she/they </w:t>
      </w:r>
      <w:r w:rsidDel="00000000" w:rsidR="00000000" w:rsidRPr="00000000">
        <w:rPr>
          <w:rFonts w:ascii="Arial" w:cs="Arial" w:eastAsia="Arial" w:hAnsi="Arial"/>
          <w:rtl w:val="0"/>
        </w:rPr>
        <w:t xml:space="preserve">are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being nominated.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recipient's contributions may have been made over an extended period of time, but the major impact must have occurred within three (3) years prior to the nomination.</w:t>
      </w:r>
    </w:p>
    <w:p w:rsidR="00000000" w:rsidDel="00000000" w:rsidP="00000000" w:rsidRDefault="00000000" w:rsidRPr="00000000" w14:paraId="00000023">
      <w:pPr>
        <w:pageBreakBefore w:val="0"/>
        <w:widowControl w:val="1"/>
        <w:tabs>
          <w:tab w:val="left" w:leader="none" w:pos="360"/>
          <w:tab w:val="left" w:leader="none" w:pos="450"/>
        </w:tabs>
        <w:spacing w:after="0" w:lineRule="auto"/>
        <w:ind w:left="360" w:hanging="27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Outstanding Business Educator Nominee</w:t>
      </w:r>
    </w:p>
    <w:p w:rsidR="00000000" w:rsidDel="00000000" w:rsidP="00000000" w:rsidRDefault="00000000" w:rsidRPr="00000000" w14:paraId="00000025">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6">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Contributions to Business Education (Classroom, Curriculum, CTSO, etc.)</w:t>
        <w:tab/>
        <w:tab/>
        <w:t xml:space="preserve">(65 points)</w:t>
      </w:r>
    </w:p>
    <w:p w:rsidR="00000000" w:rsidDel="00000000" w:rsidP="00000000" w:rsidRDefault="00000000" w:rsidRPr="00000000" w14:paraId="00000027">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Participation in Professional Associations (Offices, Committees, Activities, etc.)</w:t>
        <w:tab/>
        <w:t xml:space="preserve">(20 points)</w:t>
      </w:r>
    </w:p>
    <w:p w:rsidR="00000000" w:rsidDel="00000000" w:rsidP="00000000" w:rsidRDefault="00000000" w:rsidRPr="00000000" w14:paraId="00000028">
      <w:pPr>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Letters of Recommendation (Maximum of three (3), five (5) points/letter)</w:t>
        <w:tab/>
        <w:tab/>
        <w:t xml:space="preserve">(15 points)</w:t>
      </w:r>
    </w:p>
    <w:p w:rsidR="00000000" w:rsidDel="00000000" w:rsidP="00000000" w:rsidRDefault="00000000" w:rsidRPr="00000000" w14:paraId="00000029">
      <w:pPr>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B">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Distinguished Service Award at the WBEA Annual Conference.</w:t>
      </w:r>
      <w:r w:rsidDel="00000000" w:rsidR="00000000" w:rsidRPr="00000000">
        <w:rPr>
          <w:rtl w:val="0"/>
        </w:rPr>
      </w:r>
    </w:p>
    <w:p w:rsidR="00000000" w:rsidDel="00000000" w:rsidP="00000000" w:rsidRDefault="00000000" w:rsidRPr="00000000" w14:paraId="0000002D">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F">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30">
      <w:pPr>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Joshua Fisher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jfisher@astoriak12.org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31">
      <w:pPr>
        <w:pageBreakBefore w:val="0"/>
        <w:widowControl w:val="1"/>
        <w:tabs>
          <w:tab w:val="left" w:leader="none" w:pos="360"/>
          <w:tab w:val="left" w:leader="none" w:pos="450"/>
        </w:tabs>
        <w:spacing w:after="0" w:lineRule="auto"/>
        <w:ind w:left="360" w:hanging="274"/>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pageBreakBefore w:val="0"/>
        <w:jc w:val="center"/>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widowControl w:val="1"/>
        <w:tabs>
          <w:tab w:val="left" w:leader="none" w:pos="1440"/>
          <w:tab w:val="center" w:leader="none" w:pos="4680"/>
        </w:tabs>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A6010.3   OUTSTANDING BUSINESS EDUCATOR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Western Business Education Association</w:t>
      </w:r>
      <w:r w:rsidDel="00000000" w:rsidR="00000000" w:rsidRPr="00000000">
        <w:rPr>
          <w:rtl w:val="0"/>
        </w:rPr>
      </w:r>
    </w:p>
    <w:p w:rsidR="00000000" w:rsidDel="00000000" w:rsidP="00000000" w:rsidRDefault="00000000" w:rsidRPr="00000000" w14:paraId="00000036">
      <w:pPr>
        <w:pageBreakBefore w:val="0"/>
        <w:widowControl w:val="1"/>
        <w:tabs>
          <w:tab w:val="left" w:leader="none" w:pos="360"/>
          <w:tab w:val="left" w:leader="none" w:pos="450"/>
        </w:tabs>
        <w:spacing w:after="120" w:lineRule="auto"/>
        <w:rPr>
          <w:rFonts w:ascii="Arial" w:cs="Arial" w:eastAsia="Arial" w:hAnsi="Arial"/>
          <w:sz w:val="16"/>
          <w:szCs w:val="16"/>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675"/>
        <w:gridCol w:w="1004"/>
        <w:gridCol w:w="3960"/>
        <w:tblGridChange w:id="0">
          <w:tblGrid>
            <w:gridCol w:w="3448"/>
            <w:gridCol w:w="1080"/>
            <w:gridCol w:w="841"/>
            <w:gridCol w:w="675"/>
            <w:gridCol w:w="1004"/>
            <w:gridCol w:w="3960"/>
          </w:tblGrid>
        </w:tblGridChange>
      </w:tblGrid>
      <w:tr>
        <w:trPr>
          <w:cantSplit w:val="0"/>
          <w:trHeight w:val="422" w:hRule="atLeast"/>
          <w:tblHeader w:val="0"/>
        </w:trPr>
        <w:tc>
          <w:tcPr>
            <w:gridSpan w:val="6"/>
            <w:shd w:fill="f2f2f2" w:val="clear"/>
            <w:vAlign w:val="center"/>
          </w:tcPr>
          <w:p w:rsidR="00000000" w:rsidDel="00000000" w:rsidP="00000000" w:rsidRDefault="00000000" w:rsidRPr="00000000" w14:paraId="00000037">
            <w:pPr>
              <w:widowControl w:val="1"/>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shd w:fill="f2f2f2" w:val="clear"/>
                <w:rtl w:val="0"/>
              </w:rPr>
              <w:t xml:space="preserve">NOMINEE INFORMATION:</w:t>
            </w:r>
            <w:r w:rsidDel="00000000" w:rsidR="00000000" w:rsidRPr="00000000">
              <w:rPr>
                <w:rtl w:val="0"/>
              </w:rPr>
            </w:r>
          </w:p>
        </w:tc>
      </w:tr>
      <w:tr>
        <w:trPr>
          <w:cantSplit w:val="0"/>
          <w:trHeight w:val="576" w:hRule="atLeast"/>
          <w:tblHeader w:val="0"/>
        </w:trPr>
        <w:tc>
          <w:tcPr>
            <w:gridSpan w:val="4"/>
            <w:shd w:fill="auto" w:val="clear"/>
            <w:vAlign w:val="center"/>
          </w:tcPr>
          <w:p w:rsidR="00000000" w:rsidDel="00000000" w:rsidP="00000000" w:rsidRDefault="00000000" w:rsidRPr="00000000" w14:paraId="0000003D">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Level of Nominee:  </w:t>
            </w:r>
            <w:r w:rsidDel="00000000" w:rsidR="00000000" w:rsidRPr="00000000">
              <w:rPr>
                <w:color w:val="808080"/>
                <w:rtl w:val="0"/>
              </w:rPr>
              <w:t xml:space="preserve">Choose an item.</w:t>
            </w:r>
            <w:r w:rsidDel="00000000" w:rsidR="00000000" w:rsidRPr="00000000">
              <w:rPr>
                <w:rtl w:val="0"/>
              </w:rPr>
            </w:r>
          </w:p>
        </w:tc>
        <w:tc>
          <w:tcPr>
            <w:gridSpan w:val="2"/>
            <w:shd w:fill="auto" w:val="clear"/>
            <w:vAlign w:val="center"/>
          </w:tcPr>
          <w:p w:rsidR="00000000" w:rsidDel="00000000" w:rsidP="00000000" w:rsidRDefault="00000000" w:rsidRPr="00000000" w14:paraId="0000004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4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5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5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6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6D">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7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S/T/P Area:  </w:t>
            </w:r>
            <w:r w:rsidDel="00000000" w:rsidR="00000000" w:rsidRPr="00000000">
              <w:rPr>
                <w:color w:val="808080"/>
                <w:rtl w:val="0"/>
              </w:rPr>
              <w:t xml:space="preserve">Click here to enter text.</w:t>
            </w:r>
            <w:r w:rsidDel="00000000" w:rsidR="00000000" w:rsidRPr="00000000">
              <w:rPr>
                <w:rtl w:val="0"/>
              </w:rPr>
            </w:r>
          </w:p>
        </w:tc>
      </w:tr>
      <w:tr>
        <w:trPr>
          <w:cantSplit w:val="0"/>
          <w:trHeight w:val="179" w:hRule="atLeast"/>
          <w:tblHeader w:val="0"/>
        </w:trPr>
        <w:tc>
          <w:tcPr>
            <w:gridSpan w:val="6"/>
            <w:shd w:fill="f2f2f2" w:val="clear"/>
            <w:vAlign w:val="center"/>
          </w:tcPr>
          <w:p w:rsidR="00000000" w:rsidDel="00000000" w:rsidP="00000000" w:rsidRDefault="00000000" w:rsidRPr="00000000" w14:paraId="00000073">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278" w:hRule="atLeast"/>
          <w:tblHeader w:val="0"/>
        </w:trPr>
        <w:tc>
          <w:tcPr>
            <w:gridSpan w:val="6"/>
            <w:shd w:fill="f2f2f2" w:val="clear"/>
            <w:vAlign w:val="center"/>
          </w:tcPr>
          <w:p w:rsidR="00000000" w:rsidDel="00000000" w:rsidP="00000000" w:rsidRDefault="00000000" w:rsidRPr="00000000" w14:paraId="00000079">
            <w:pPr>
              <w:widowControl w:val="1"/>
              <w:spacing w:after="12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NOMINATOR INFORMATION:</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8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8C">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9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9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9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9D">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A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A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A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14:paraId="000000B5">
      <w:pPr>
        <w:pageBreakBefore w:val="0"/>
        <w:widowControl w:val="1"/>
        <w:tabs>
          <w:tab w:val="left" w:leader="none" w:pos="360"/>
          <w:tab w:val="left" w:leader="none" w:pos="450"/>
        </w:tabs>
        <w:spacing w:after="0" w:lineRule="auto"/>
        <w:rPr>
          <w:rFonts w:ascii="Arial" w:cs="Arial" w:eastAsia="Arial" w:hAnsi="Arial"/>
          <w:sz w:val="24"/>
          <w:szCs w:val="24"/>
        </w:rPr>
      </w:pPr>
      <w:r w:rsidDel="00000000" w:rsidR="00000000" w:rsidRPr="00000000">
        <w:rPr>
          <w:rtl w:val="0"/>
        </w:rPr>
      </w:r>
    </w:p>
    <w:tbl>
      <w:tblPr>
        <w:tblStyle w:val="Table2"/>
        <w:tblW w:w="1106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1.000000000002"/>
        <w:tblGridChange w:id="0">
          <w:tblGrid>
            <w:gridCol w:w="11061.000000000002"/>
          </w:tblGrid>
        </w:tblGridChange>
      </w:tblGrid>
      <w:tr>
        <w:trPr>
          <w:cantSplit w:val="0"/>
          <w:tblHeader w:val="0"/>
        </w:trPr>
        <w:tc>
          <w:tcPr/>
          <w:p w:rsidR="00000000" w:rsidDel="00000000" w:rsidP="00000000" w:rsidRDefault="00000000" w:rsidRPr="00000000" w14:paraId="000000B6">
            <w:pPr>
              <w:widowControl w:val="1"/>
              <w:tabs>
                <w:tab w:val="right" w:leader="none" w:pos="9360"/>
              </w:tabs>
              <w:spacing w:after="120" w:before="12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Answer the following items.  Nominees receiving less than an average of 75 total points will not be considered for the award.</w:t>
            </w:r>
          </w:p>
        </w:tc>
      </w:tr>
      <w:tr>
        <w:trPr>
          <w:cantSplit w:val="0"/>
          <w:tblHeader w:val="0"/>
        </w:trPr>
        <w:tc>
          <w:tcPr/>
          <w:p w:rsidR="00000000" w:rsidDel="00000000" w:rsidP="00000000" w:rsidRDefault="00000000" w:rsidRPr="00000000" w14:paraId="000000B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8">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 and DEGREES (List majors, minors, and institutions.)</w:t>
            </w:r>
          </w:p>
          <w:p w:rsidR="00000000" w:rsidDel="00000000" w:rsidP="00000000" w:rsidRDefault="00000000" w:rsidRPr="00000000" w14:paraId="000000B9">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A">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D">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24"/>
                <w:szCs w:val="24"/>
              </w:rPr>
            </w:pPr>
            <w:r w:rsidDel="00000000" w:rsidR="00000000" w:rsidRPr="00000000">
              <w:rPr>
                <w:rFonts w:ascii="Arial" w:cs="Arial" w:eastAsia="Arial" w:hAnsi="Arial"/>
                <w:sz w:val="24"/>
                <w:szCs w:val="24"/>
                <w:rtl w:val="0"/>
              </w:rPr>
              <w:t xml:space="preserve">TEACHING EXPERIENCE (List years and location of experience.)</w:t>
            </w:r>
          </w:p>
          <w:p w:rsidR="00000000" w:rsidDel="00000000" w:rsidP="00000000" w:rsidRDefault="00000000" w:rsidRPr="00000000" w14:paraId="000000BE">
            <w:pPr>
              <w:widowControl w:val="1"/>
              <w:tabs>
                <w:tab w:val="left" w:leader="none" w:pos="-1440"/>
                <w:tab w:val="left" w:leader="none" w:pos="432"/>
                <w:tab w:val="left" w:leader="none" w:pos="4680"/>
                <w:tab w:val="right" w:leader="none" w:pos="936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F">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0">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1">
            <w:pPr>
              <w:widowControl w:val="1"/>
              <w:tabs>
                <w:tab w:val="left" w:leader="none" w:pos="-1440"/>
                <w:tab w:val="left" w:leader="none" w:pos="432"/>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2">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Fonts w:ascii="Arial" w:cs="Arial" w:eastAsia="Arial" w:hAnsi="Arial"/>
                <w:sz w:val="24"/>
                <w:szCs w:val="24"/>
                <w:rtl w:val="0"/>
              </w:rPr>
              <w:t xml:space="preserve">PROFESSIONAL MEMBERSHIPS (List organizations and length of time, including a minimum of two (2) years of memberships.)</w:t>
            </w:r>
            <w:r w:rsidDel="00000000" w:rsidR="00000000" w:rsidRPr="00000000">
              <w:rPr>
                <w:rtl w:val="0"/>
              </w:rPr>
            </w:r>
          </w:p>
          <w:p w:rsidR="00000000" w:rsidDel="00000000" w:rsidP="00000000" w:rsidRDefault="00000000" w:rsidRPr="00000000" w14:paraId="000000C3">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4">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5">
            <w:pPr>
              <w:widowControl w:val="1"/>
              <w:tabs>
                <w:tab w:val="left" w:leader="none" w:pos="-1440"/>
                <w:tab w:val="left" w:leader="none" w:pos="450"/>
                <w:tab w:val="left" w:leader="none" w:pos="4680"/>
                <w:tab w:val="left" w:leader="none" w:pos="954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7">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HONORS AND AWARDS RECEIVED </w:t>
            </w:r>
          </w:p>
          <w:p w:rsidR="00000000" w:rsidDel="00000000" w:rsidP="00000000" w:rsidRDefault="00000000" w:rsidRPr="00000000" w14:paraId="000000C8">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9">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A">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CB">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C">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BUSINESS EDUCATION through classroom involvement, curriculum development, student organizations, administrative responsibilities, and/or publications.  (65 points)</w:t>
            </w:r>
          </w:p>
          <w:p w:rsidR="00000000" w:rsidDel="00000000" w:rsidP="00000000" w:rsidRDefault="00000000" w:rsidRPr="00000000" w14:paraId="000000CD">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E">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F">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D0">
            <w:pPr>
              <w:widowControl w:val="1"/>
              <w:tabs>
                <w:tab w:val="left" w:leader="none" w:pos="360"/>
                <w:tab w:val="left" w:leader="none" w:pos="450"/>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1">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IN LOCAL, REGIONAL, NATIONAL, AND INTERNATIONAL PROFESSIONAL ASSOCIATIONS.  Include offices held, committees served on, and conference activities.  (20 points)</w:t>
            </w:r>
          </w:p>
          <w:p w:rsidR="00000000" w:rsidDel="00000000" w:rsidP="00000000" w:rsidRDefault="00000000" w:rsidRPr="00000000" w14:paraId="000000D2">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3">
            <w:pPr>
              <w:widowControl w:val="1"/>
              <w:tabs>
                <w:tab w:val="left" w:leader="none" w:pos="360"/>
                <w:tab w:val="left" w:leader="none" w:pos="450"/>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D4">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6">
            <w:pPr>
              <w:widowControl w:val="1"/>
              <w:tabs>
                <w:tab w:val="left" w:leader="none" w:pos="360"/>
                <w:tab w:val="left" w:leader="none" w:pos="450"/>
              </w:tabs>
              <w:rPr>
                <w:rFonts w:ascii="Arial" w:cs="Arial" w:eastAsia="Arial" w:hAnsi="Arial"/>
                <w:sz w:val="24"/>
                <w:szCs w:val="24"/>
              </w:rPr>
            </w:pPr>
            <w:r w:rsidDel="00000000" w:rsidR="00000000" w:rsidRPr="00000000">
              <w:rPr>
                <w:rFonts w:ascii="Arial" w:cs="Arial" w:eastAsia="Arial" w:hAnsi="Arial"/>
                <w:sz w:val="24"/>
                <w:szCs w:val="24"/>
                <w:rtl w:val="0"/>
              </w:rPr>
              <w:t xml:space="preserve">INCLUDE A MAXIMUM OF THREE (3) LETTERS OF RECOMMENDATION that document the information included in this nomination.  (5 points per letter)</w:t>
            </w:r>
          </w:p>
          <w:p w:rsidR="00000000" w:rsidDel="00000000" w:rsidP="00000000" w:rsidRDefault="00000000" w:rsidRPr="00000000" w14:paraId="000000D7">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8">
            <w:pPr>
              <w:widowControl w:val="1"/>
              <w:tabs>
                <w:tab w:val="left" w:leader="none" w:pos="360"/>
                <w:tab w:val="left" w:leader="none" w:pos="450"/>
              </w:tabs>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0D9">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